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tabs>
          <w:tab w:val="left" w:leader="none" w:pos="567"/>
        </w:tabs>
        <w:spacing w:after="0" w:before="0" w:lineRule="auto"/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tabs>
          <w:tab w:val="left" w:leader="none" w:pos="567"/>
        </w:tabs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Vorm 2</w:t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CV</w:t>
      </w:r>
    </w:p>
    <w:p w:rsidR="00000000" w:rsidDel="00000000" w:rsidP="00000000" w:rsidRDefault="00000000" w:rsidRPr="00000000" w14:paraId="00000005">
      <w:pPr>
        <w:tabs>
          <w:tab w:val="left" w:leader="none" w:pos="5529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5529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5529"/>
        </w:tabs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Pakkuja nimi: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OÜ More Than Crafts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529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567"/>
          <w:tab w:val="left" w:leader="none" w:pos="5529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567"/>
          <w:tab w:val="left" w:leader="none" w:pos="5529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72"/>
        <w:gridCol w:w="2263"/>
        <w:gridCol w:w="2279"/>
        <w:gridCol w:w="2248"/>
        <w:tblGridChange w:id="0">
          <w:tblGrid>
            <w:gridCol w:w="2272"/>
            <w:gridCol w:w="2263"/>
            <w:gridCol w:w="2279"/>
            <w:gridCol w:w="2248"/>
          </w:tblGrid>
        </w:tblGridChange>
      </w:tblGrid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KUTSEKVALIFIKATSIOON</w:t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"/>
                <w:tab w:val="left" w:leader="none" w:pos="5529"/>
              </w:tabs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Nimi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Isikukood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Kutstunnistuse nr.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3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Kutse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Annamaria Rennel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49607265244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tabs>
          <w:tab w:val="left" w:leader="none" w:pos="567"/>
          <w:tab w:val="left" w:leader="none" w:pos="5529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567"/>
          <w:tab w:val="left" w:leader="none" w:pos="5529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1605"/>
        <w:gridCol w:w="2730"/>
        <w:gridCol w:w="2505"/>
        <w:tblGridChange w:id="0">
          <w:tblGrid>
            <w:gridCol w:w="2220"/>
            <w:gridCol w:w="1605"/>
            <w:gridCol w:w="2730"/>
            <w:gridCol w:w="2505"/>
          </w:tblGrid>
        </w:tblGridChange>
      </w:tblGrid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KOGEMUS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Inventuuri nimetus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Ajaperiood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Inventuuri eesmärk ja täidetud ülesanded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Inventuuri tellija ja kontaktandmed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tabs>
                <w:tab w:val="left" w:leader="none" w:pos="567"/>
                <w:tab w:val="left" w:leader="none" w:pos="5529"/>
              </w:tabs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Lendorava riiklik seire 2023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leader="none" w:pos="567"/>
                <w:tab w:val="left" w:leader="none" w:pos="5529"/>
              </w:tabs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Kevad 2023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tabs>
                <w:tab w:val="left" w:leader="none" w:pos="567"/>
                <w:tab w:val="left" w:leader="none" w:pos="5529"/>
              </w:tabs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Lendorava elupaikade asustatuse kontrollimine ja uute elupaikade otsimine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tabs>
                <w:tab w:val="left" w:leader="none" w:pos="567"/>
                <w:tab w:val="left" w:leader="none" w:pos="5529"/>
              </w:tabs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Keskkonnaagentuur (kaur@envir.ee;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567"/>
                <w:tab w:val="left" w:leader="none" w:pos="5529"/>
              </w:tabs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+372 666 0901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Andmed peavad sisaldama informatsiooni mahus, mis võimaldab hinnata vastavust hanketeates sätestatud tehnilisele ja kutsealasele pädevusele esitatud tingimustele.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Kinnitus: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Isik on andnud pakkujale nõusoleku enda meeskonnaliikmeks nimetamiseks ja kinnitab osalemist hankelepingu täitmisel.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Allkiri/allkirjastatud digitaalselt: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PAKKUMUSES KASUTATAVAD </w:t>
      <w:tab/>
      <w:tab/>
      <w:t xml:space="preserve">Hankedokumentide lisa 2</w:t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VORMID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t-E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567"/>
      </w:tabs>
      <w:spacing w:after="120" w:before="240" w:line="240" w:lineRule="auto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allaad" w:default="1">
    <w:name w:val="Normal"/>
    <w:qFormat w:val="1"/>
    <w:rsid w:val="00B7302E"/>
    <w:pPr>
      <w:suppressAutoHyphens w:val="1"/>
      <w:spacing w:after="200" w:line="276" w:lineRule="auto"/>
    </w:pPr>
    <w:rPr>
      <w:rFonts w:ascii="Calibri" w:cs="Calibri" w:eastAsia="Calibri" w:hAnsi="Calibri"/>
      <w:sz w:val="22"/>
      <w:szCs w:val="22"/>
      <w:lang w:eastAsia="ar-SA" w:val="en-GB"/>
    </w:rPr>
  </w:style>
  <w:style w:type="paragraph" w:styleId="Pealkiri1">
    <w:name w:val="heading 1"/>
    <w:aliases w:val="1_pealkiri"/>
    <w:basedOn w:val="Normaallaad"/>
    <w:link w:val="Pealkiri1Mrk"/>
    <w:uiPriority w:val="9"/>
    <w:qFormat w:val="1"/>
    <w:rsid w:val="00E8207F"/>
    <w:pPr>
      <w:keepNext w:val="1"/>
      <w:tabs>
        <w:tab w:val="num" w:pos="526"/>
        <w:tab w:val="left" w:pos="567"/>
      </w:tabs>
      <w:suppressAutoHyphens w:val="0"/>
      <w:spacing w:after="120" w:before="240" w:line="240" w:lineRule="auto"/>
      <w:jc w:val="both"/>
      <w:outlineLvl w:val="0"/>
    </w:pPr>
    <w:rPr>
      <w:rFonts w:ascii="Times New Roman" w:cs="Times New Roman" w:eastAsia="Times New Roman" w:hAnsi="Times New Roman"/>
      <w:sz w:val="24"/>
      <w:szCs w:val="24"/>
      <w:lang w:eastAsia="en-US" w:val="et-EE"/>
    </w:rPr>
  </w:style>
  <w:style w:type="character" w:styleId="Liguvaikefont" w:default="1">
    <w:name w:val="Default Paragraph Font"/>
    <w:uiPriority w:val="1"/>
    <w:semiHidden w:val="1"/>
    <w:unhideWhenUsed w:val="1"/>
  </w:style>
  <w:style w:type="table" w:styleId="Normaal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oendita" w:default="1">
    <w:name w:val="No List"/>
    <w:uiPriority w:val="99"/>
    <w:semiHidden w:val="1"/>
    <w:unhideWhenUsed w:val="1"/>
  </w:style>
  <w:style w:type="paragraph" w:styleId="Normal1" w:customStyle="1">
    <w:name w:val="Normal1"/>
    <w:rsid w:val="00B7302E"/>
    <w:pPr>
      <w:suppressAutoHyphens w:val="1"/>
    </w:pPr>
    <w:rPr>
      <w:rFonts w:ascii="Calibri" w:eastAsia="Times New Roman" w:hAnsi="Calibri"/>
      <w:color w:val="000000"/>
      <w:sz w:val="24"/>
      <w:szCs w:val="24"/>
      <w:lang w:eastAsia="ar-SA"/>
    </w:rPr>
  </w:style>
  <w:style w:type="paragraph" w:styleId="Pis">
    <w:name w:val="header"/>
    <w:basedOn w:val="Normaallaad"/>
    <w:link w:val="PisMrk"/>
    <w:uiPriority w:val="99"/>
    <w:rsid w:val="008542CC"/>
    <w:pPr>
      <w:tabs>
        <w:tab w:val="center" w:pos="4536"/>
        <w:tab w:val="right" w:pos="9072"/>
      </w:tabs>
    </w:pPr>
  </w:style>
  <w:style w:type="character" w:styleId="PisMrk" w:customStyle="1">
    <w:name w:val="Päis Märk"/>
    <w:link w:val="Pis"/>
    <w:uiPriority w:val="99"/>
    <w:rsid w:val="008542CC"/>
    <w:rPr>
      <w:rFonts w:ascii="Calibri" w:cs="Calibri" w:eastAsia="Calibri" w:hAnsi="Calibri"/>
      <w:sz w:val="22"/>
      <w:szCs w:val="22"/>
      <w:lang w:eastAsia="ar-SA" w:val="en-GB"/>
    </w:rPr>
  </w:style>
  <w:style w:type="paragraph" w:styleId="Jalus">
    <w:name w:val="footer"/>
    <w:basedOn w:val="Normaallaad"/>
    <w:link w:val="JalusMrk"/>
    <w:rsid w:val="008542CC"/>
    <w:pPr>
      <w:tabs>
        <w:tab w:val="center" w:pos="4536"/>
        <w:tab w:val="right" w:pos="9072"/>
      </w:tabs>
    </w:pPr>
  </w:style>
  <w:style w:type="character" w:styleId="JalusMrk" w:customStyle="1">
    <w:name w:val="Jalus Märk"/>
    <w:link w:val="Jalus"/>
    <w:rsid w:val="008542CC"/>
    <w:rPr>
      <w:rFonts w:ascii="Calibri" w:cs="Calibri" w:eastAsia="Calibri" w:hAnsi="Calibri"/>
      <w:sz w:val="22"/>
      <w:szCs w:val="22"/>
      <w:lang w:eastAsia="ar-SA" w:val="en-GB"/>
    </w:rPr>
  </w:style>
  <w:style w:type="paragraph" w:styleId="Jutumullitekst">
    <w:name w:val="Balloon Text"/>
    <w:basedOn w:val="Normaallaad"/>
    <w:link w:val="JutumullitekstMrk"/>
    <w:rsid w:val="008542C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JutumullitekstMrk" w:customStyle="1">
    <w:name w:val="Jutumullitekst Märk"/>
    <w:link w:val="Jutumullitekst"/>
    <w:rsid w:val="008542CC"/>
    <w:rPr>
      <w:rFonts w:ascii="Tahoma" w:cs="Tahoma" w:eastAsia="Calibri" w:hAnsi="Tahoma"/>
      <w:sz w:val="16"/>
      <w:szCs w:val="16"/>
      <w:lang w:eastAsia="ar-SA" w:val="en-GB"/>
    </w:rPr>
  </w:style>
  <w:style w:type="paragraph" w:styleId="StyleJustified" w:customStyle="1">
    <w:name w:val="Style Justified"/>
    <w:basedOn w:val="Normaallaad"/>
    <w:uiPriority w:val="99"/>
    <w:rsid w:val="00F542FC"/>
    <w:pPr>
      <w:suppressAutoHyphens w:val="0"/>
      <w:spacing w:after="120" w:line="240" w:lineRule="auto"/>
      <w:jc w:val="both"/>
    </w:pPr>
    <w:rPr>
      <w:rFonts w:ascii="Times New Roman" w:cs="Times New Roman" w:eastAsia="Times New Roman" w:hAnsi="Times New Roman"/>
      <w:sz w:val="20"/>
      <w:szCs w:val="20"/>
      <w:lang w:eastAsia="en-US" w:val="et-EE"/>
    </w:rPr>
  </w:style>
  <w:style w:type="table" w:styleId="Kontuurtabel">
    <w:name w:val="Table Grid"/>
    <w:basedOn w:val="Normaaltabel"/>
    <w:uiPriority w:val="99"/>
    <w:rsid w:val="00692077"/>
    <w:rPr>
      <w:rFonts w:eastAsia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ealkiri1Mrk" w:customStyle="1">
    <w:name w:val="Pealkiri 1 Märk"/>
    <w:aliases w:val="1_pealkiri Märk"/>
    <w:link w:val="Pealkiri1"/>
    <w:uiPriority w:val="9"/>
    <w:rsid w:val="00E8207F"/>
    <w:rPr>
      <w:rFonts w:eastAsia="Times New Roman"/>
      <w:sz w:val="24"/>
      <w:szCs w:val="24"/>
      <w:lang w:eastAsia="en-US"/>
    </w:rPr>
  </w:style>
  <w:style w:type="paragraph" w:styleId="1Pealkiri" w:customStyle="1">
    <w:name w:val="1_Pealkiri"/>
    <w:basedOn w:val="Normaallaad"/>
    <w:qFormat w:val="1"/>
    <w:rsid w:val="00E8207F"/>
    <w:pPr>
      <w:tabs>
        <w:tab w:val="num" w:pos="567"/>
        <w:tab w:val="num" w:pos="643"/>
      </w:tabs>
      <w:suppressAutoHyphens w:val="0"/>
      <w:spacing w:after="120" w:before="240" w:line="240" w:lineRule="auto"/>
      <w:ind w:left="567" w:hanging="567"/>
      <w:jc w:val="both"/>
    </w:pPr>
    <w:rPr>
      <w:rFonts w:ascii="Times New Roman" w:cs="Times New Roman" w:eastAsia="Times New Roman" w:hAnsi="Times New Roman"/>
      <w:b w:val="1"/>
      <w:sz w:val="24"/>
      <w:lang w:eastAsia="en-US" w:val="et-EE"/>
    </w:rPr>
  </w:style>
  <w:style w:type="paragraph" w:styleId="Pealkiri21" w:customStyle="1">
    <w:name w:val="Pealkiri 21"/>
    <w:basedOn w:val="Pealkiri1"/>
    <w:rsid w:val="008B5F5B"/>
    <w:pPr>
      <w:tabs>
        <w:tab w:val="clear" w:pos="526"/>
        <w:tab w:val="clear" w:pos="567"/>
      </w:tabs>
      <w:spacing w:after="0" w:before="0"/>
      <w:jc w:val="center"/>
    </w:pPr>
    <w:rPr>
      <w:b w:val="1"/>
      <w:sz w:val="20"/>
      <w:szCs w:val="20"/>
    </w:rPr>
  </w:style>
  <w:style w:type="paragraph" w:styleId="Loendilik">
    <w:name w:val="List Paragraph"/>
    <w:basedOn w:val="Normaallaad"/>
    <w:uiPriority w:val="34"/>
    <w:qFormat w:val="1"/>
    <w:rsid w:val="0083753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Af4bOg9Y6y+FC//bu1YMBL6fhg==">CgMxLjAyCGguZ2pkZ3hzMgloLjMwajB6bGw4AHIhMUQzR1VMenlibUhKR1N5ZVEtX0J5enRsLW1lYUdmVUh1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2023-10-20T10:54:00Z</dcterms:created>
  <dc:creator>kasutaja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0x01010069485E552C608340890887EBE9F7BA72</vt:lpwstr>
  </property>
</Properties>
</file>